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C8" w:rsidRDefault="004005C8" w:rsidP="00400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Материально-техническое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обеспечение</w:t>
      </w:r>
    </w:p>
    <w:p w:rsidR="004005C8" w:rsidRDefault="004005C8" w:rsidP="004005C8">
      <w:pPr>
        <w:pStyle w:val="Default"/>
        <w:tabs>
          <w:tab w:val="left" w:pos="993"/>
        </w:tabs>
        <w:ind w:firstLine="720"/>
        <w:jc w:val="both"/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2207"/>
        <w:gridCol w:w="6577"/>
      </w:tblGrid>
      <w:tr w:rsidR="004005C8" w:rsidTr="004005C8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5C8" w:rsidRDefault="004005C8">
            <w:pPr>
              <w:pStyle w:val="Default"/>
              <w:tabs>
                <w:tab w:val="left" w:pos="993"/>
              </w:tabs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color w:val="auto"/>
              </w:rPr>
              <w:t>п</w:t>
            </w:r>
            <w:proofErr w:type="spellEnd"/>
            <w:proofErr w:type="gramEnd"/>
            <w:r>
              <w:rPr>
                <w:rFonts w:eastAsia="Calibri"/>
                <w:color w:val="auto"/>
              </w:rPr>
              <w:t>/</w:t>
            </w:r>
            <w:proofErr w:type="spellStart"/>
            <w:r>
              <w:rPr>
                <w:rFonts w:eastAsia="Calibri"/>
                <w:color w:val="auto"/>
              </w:rPr>
              <w:t>п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5C8" w:rsidRDefault="004005C8">
            <w:pPr>
              <w:pStyle w:val="Default"/>
              <w:tabs>
                <w:tab w:val="left" w:pos="993"/>
              </w:tabs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Перечень помещений, участков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5C8" w:rsidRDefault="004005C8">
            <w:pPr>
              <w:pStyle w:val="Default"/>
              <w:tabs>
                <w:tab w:val="left" w:pos="993"/>
              </w:tabs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Краткая характеристика оснащения</w:t>
            </w:r>
          </w:p>
        </w:tc>
      </w:tr>
      <w:tr w:rsidR="004005C8" w:rsidTr="004005C8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C8" w:rsidRDefault="004005C8">
            <w:pPr>
              <w:pStyle w:val="Default"/>
              <w:tabs>
                <w:tab w:val="left" w:pos="993"/>
              </w:tabs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8" w:rsidRDefault="004005C8">
            <w:pPr>
              <w:pStyle w:val="Default"/>
              <w:tabs>
                <w:tab w:val="left" w:pos="993"/>
              </w:tabs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Территория школы</w:t>
            </w:r>
          </w:p>
          <w:p w:rsidR="004005C8" w:rsidRDefault="004005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C8" w:rsidRDefault="004005C8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Территория ограждена забором по периметру и озеленена.</w:t>
            </w:r>
          </w:p>
          <w:p w:rsidR="004005C8" w:rsidRDefault="004005C8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 На территории имеются следующие зоны: зона отдыха, физкультурно-спортивная. Территория имеет искусственное освещение, асфальтовые пешеходные дорожки, доступный въезд для специализированной   техники.</w:t>
            </w:r>
          </w:p>
        </w:tc>
      </w:tr>
      <w:tr w:rsidR="004005C8" w:rsidTr="004005C8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C8" w:rsidRDefault="004005C8">
            <w:pPr>
              <w:pStyle w:val="Default"/>
              <w:tabs>
                <w:tab w:val="left" w:pos="993"/>
              </w:tabs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C8" w:rsidRDefault="004005C8">
            <w:pPr>
              <w:pStyle w:val="Default"/>
              <w:tabs>
                <w:tab w:val="left" w:pos="993"/>
              </w:tabs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Здание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C8" w:rsidRDefault="004005C8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Здание одноэтажное, кирпичное, приспособленное. Общая площадь-130,8 кв.м. Крыша шиферная. </w:t>
            </w:r>
          </w:p>
        </w:tc>
      </w:tr>
      <w:tr w:rsidR="004005C8" w:rsidTr="004005C8">
        <w:trPr>
          <w:trHeight w:val="54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5C8" w:rsidRDefault="004005C8">
            <w:pPr>
              <w:pStyle w:val="Default"/>
              <w:tabs>
                <w:tab w:val="left" w:pos="993"/>
              </w:tabs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5C8" w:rsidRDefault="004005C8">
            <w:pPr>
              <w:pStyle w:val="Default"/>
              <w:tabs>
                <w:tab w:val="left" w:pos="993"/>
              </w:tabs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Помещение для питания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5C8" w:rsidRDefault="004005C8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Имеется комната (буфет)  на</w:t>
            </w:r>
            <w:r>
              <w:rPr>
                <w:rFonts w:eastAsia="Calibri"/>
                <w:color w:val="FF6600"/>
              </w:rPr>
              <w:t xml:space="preserve"> </w:t>
            </w:r>
            <w:r>
              <w:rPr>
                <w:rFonts w:eastAsia="Calibri"/>
                <w:color w:val="auto"/>
              </w:rPr>
              <w:t>10  посадочных мест для питания учащихся. Общая площадь- 6,9 кв</w:t>
            </w:r>
            <w:proofErr w:type="gramStart"/>
            <w:r>
              <w:rPr>
                <w:rFonts w:eastAsia="Calibri"/>
                <w:color w:val="auto"/>
              </w:rPr>
              <w:t>.м</w:t>
            </w:r>
            <w:proofErr w:type="gramEnd"/>
          </w:p>
        </w:tc>
      </w:tr>
      <w:tr w:rsidR="004005C8" w:rsidTr="004005C8">
        <w:trPr>
          <w:trHeight w:val="547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C8" w:rsidRDefault="004005C8">
            <w:pPr>
              <w:pStyle w:val="Default"/>
              <w:tabs>
                <w:tab w:val="left" w:pos="993"/>
              </w:tabs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C8" w:rsidRDefault="004005C8">
            <w:pPr>
              <w:pStyle w:val="Default"/>
              <w:tabs>
                <w:tab w:val="left" w:pos="993"/>
              </w:tabs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Учебные помещения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C8" w:rsidRDefault="004005C8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Имеется два учебных помещения для начальных классов:30,4 кв</w:t>
            </w:r>
            <w:proofErr w:type="gramStart"/>
            <w:r>
              <w:rPr>
                <w:rFonts w:eastAsia="Calibri"/>
                <w:color w:val="auto"/>
              </w:rPr>
              <w:t>.м</w:t>
            </w:r>
            <w:proofErr w:type="gramEnd"/>
            <w:r>
              <w:rPr>
                <w:rFonts w:eastAsia="Calibri"/>
                <w:color w:val="auto"/>
              </w:rPr>
              <w:t xml:space="preserve"> и 30,5  кв.м. </w:t>
            </w:r>
          </w:p>
          <w:p w:rsidR="004005C8" w:rsidRDefault="004005C8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Имеется учебное помещение для преподавания информатики площадью 6, 7 кв</w:t>
            </w:r>
            <w:proofErr w:type="gramStart"/>
            <w:r>
              <w:rPr>
                <w:rFonts w:eastAsia="Calibri"/>
                <w:color w:val="auto"/>
              </w:rPr>
              <w:t>.м</w:t>
            </w:r>
            <w:proofErr w:type="gramEnd"/>
          </w:p>
        </w:tc>
      </w:tr>
      <w:tr w:rsidR="004005C8" w:rsidTr="004005C8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C8" w:rsidRDefault="004005C8">
            <w:pPr>
              <w:pStyle w:val="Default"/>
              <w:tabs>
                <w:tab w:val="left" w:pos="993"/>
              </w:tabs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C8" w:rsidRDefault="004005C8">
            <w:pPr>
              <w:pStyle w:val="Default"/>
              <w:tabs>
                <w:tab w:val="left" w:pos="993"/>
              </w:tabs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Мебель, хозяйственный инвентарь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C8" w:rsidRDefault="004005C8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Имеется учебная мебель (парты, стулья), соответствующая росту  </w:t>
            </w:r>
            <w:proofErr w:type="gramStart"/>
            <w:r>
              <w:rPr>
                <w:rFonts w:eastAsia="Calibri"/>
                <w:color w:val="auto"/>
              </w:rPr>
              <w:t>обучающихся</w:t>
            </w:r>
            <w:proofErr w:type="gramEnd"/>
            <w:r>
              <w:rPr>
                <w:rFonts w:eastAsia="Calibri"/>
                <w:color w:val="auto"/>
              </w:rPr>
              <w:t>, классные доски и хозяйственный инвентарь персонала.</w:t>
            </w:r>
          </w:p>
        </w:tc>
      </w:tr>
      <w:tr w:rsidR="004005C8" w:rsidTr="004005C8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C8" w:rsidRDefault="004005C8">
            <w:pPr>
              <w:pStyle w:val="Default"/>
              <w:tabs>
                <w:tab w:val="left" w:pos="993"/>
              </w:tabs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C8" w:rsidRDefault="004005C8">
            <w:pPr>
              <w:pStyle w:val="Default"/>
              <w:tabs>
                <w:tab w:val="left" w:pos="993"/>
              </w:tabs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Расходные материалы  и канцелярские принадлежности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C8" w:rsidRDefault="004005C8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В наличии бумага для ручного и машинного письма, инструменты письма в тетрадях, на доске, носители цифровой информации. </w:t>
            </w:r>
          </w:p>
          <w:p w:rsidR="004005C8" w:rsidRDefault="004005C8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color w:val="auto"/>
              </w:rPr>
            </w:pPr>
          </w:p>
        </w:tc>
      </w:tr>
    </w:tbl>
    <w:p w:rsidR="004005C8" w:rsidRDefault="004005C8" w:rsidP="00400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05C8" w:rsidRPr="0089134A" w:rsidRDefault="004005C8" w:rsidP="00400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134A">
        <w:rPr>
          <w:rFonts w:ascii="Times New Roman" w:hAnsi="Times New Roman"/>
          <w:b/>
          <w:sz w:val="24"/>
          <w:szCs w:val="24"/>
        </w:rPr>
        <w:t>Методическое</w:t>
      </w:r>
      <w:r w:rsidRPr="008913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9134A">
        <w:rPr>
          <w:rFonts w:ascii="Times New Roman" w:hAnsi="Times New Roman"/>
          <w:b/>
          <w:sz w:val="24"/>
          <w:szCs w:val="24"/>
        </w:rPr>
        <w:t>и</w:t>
      </w:r>
      <w:r w:rsidRPr="008913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9134A">
        <w:rPr>
          <w:rFonts w:ascii="Times New Roman" w:hAnsi="Times New Roman"/>
          <w:b/>
          <w:sz w:val="24"/>
          <w:szCs w:val="24"/>
        </w:rPr>
        <w:t>техническое</w:t>
      </w:r>
      <w:r w:rsidRPr="008913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9134A">
        <w:rPr>
          <w:rFonts w:ascii="Times New Roman" w:hAnsi="Times New Roman"/>
          <w:b/>
          <w:sz w:val="24"/>
          <w:szCs w:val="24"/>
        </w:rPr>
        <w:t>оснащение</w:t>
      </w:r>
      <w:r w:rsidRPr="008913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9134A">
        <w:rPr>
          <w:rFonts w:ascii="Times New Roman" w:hAnsi="Times New Roman"/>
          <w:b/>
          <w:sz w:val="24"/>
          <w:szCs w:val="24"/>
        </w:rPr>
        <w:t>образовательного</w:t>
      </w:r>
      <w:r w:rsidRPr="008913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9134A">
        <w:rPr>
          <w:rFonts w:ascii="Times New Roman" w:hAnsi="Times New Roman"/>
          <w:b/>
          <w:sz w:val="24"/>
          <w:szCs w:val="24"/>
        </w:rPr>
        <w:t>процесса</w:t>
      </w:r>
    </w:p>
    <w:p w:rsidR="004005C8" w:rsidRPr="0089134A" w:rsidRDefault="004005C8" w:rsidP="00400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80" w:type="dxa"/>
        <w:tblLayout w:type="fixed"/>
        <w:tblLook w:val="0000"/>
      </w:tblPr>
      <w:tblGrid>
        <w:gridCol w:w="2962"/>
        <w:gridCol w:w="2073"/>
        <w:gridCol w:w="2295"/>
      </w:tblGrid>
      <w:tr w:rsidR="004005C8" w:rsidRPr="0089134A" w:rsidTr="000F56F2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C8" w:rsidRPr="0089134A" w:rsidRDefault="004005C8" w:rsidP="000F56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34A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C8" w:rsidRPr="0089134A" w:rsidRDefault="004005C8" w:rsidP="000F56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34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891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134A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891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134A">
              <w:rPr>
                <w:rFonts w:ascii="Times New Roman" w:hAnsi="Times New Roman"/>
                <w:sz w:val="24"/>
                <w:szCs w:val="24"/>
              </w:rPr>
              <w:t>(экземпляров</w:t>
            </w:r>
            <w:r w:rsidRPr="00891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134A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r w:rsidRPr="00891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134A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891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134A">
              <w:rPr>
                <w:rFonts w:ascii="Times New Roman" w:hAnsi="Times New Roman"/>
                <w:sz w:val="24"/>
                <w:szCs w:val="24"/>
              </w:rPr>
              <w:t>единиц</w:t>
            </w:r>
            <w:r w:rsidRPr="00891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134A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Pr="00891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134A">
              <w:rPr>
                <w:rFonts w:ascii="Times New Roman" w:hAnsi="Times New Roman"/>
                <w:sz w:val="24"/>
                <w:szCs w:val="24"/>
              </w:rPr>
              <w:t>и</w:t>
            </w:r>
            <w:r w:rsidRPr="00891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134A">
              <w:rPr>
                <w:rFonts w:ascii="Times New Roman" w:hAnsi="Times New Roman"/>
                <w:sz w:val="24"/>
                <w:szCs w:val="24"/>
              </w:rPr>
              <w:t>инвентаря)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C8" w:rsidRPr="0089134A" w:rsidRDefault="004005C8" w:rsidP="000F56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34A">
              <w:rPr>
                <w:rFonts w:ascii="Times New Roman" w:hAnsi="Times New Roman"/>
                <w:sz w:val="24"/>
                <w:szCs w:val="24"/>
              </w:rPr>
              <w:t>Степень</w:t>
            </w:r>
            <w:r w:rsidRPr="00891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134A">
              <w:rPr>
                <w:rFonts w:ascii="Times New Roman" w:hAnsi="Times New Roman"/>
                <w:sz w:val="24"/>
                <w:szCs w:val="24"/>
              </w:rPr>
              <w:t>оснащённости</w:t>
            </w:r>
            <w:r w:rsidRPr="00891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134A">
              <w:rPr>
                <w:rFonts w:ascii="Times New Roman" w:hAnsi="Times New Roman"/>
                <w:sz w:val="24"/>
                <w:szCs w:val="24"/>
              </w:rPr>
              <w:t>(полная,</w:t>
            </w:r>
            <w:r w:rsidRPr="00891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134A">
              <w:rPr>
                <w:rFonts w:ascii="Times New Roman" w:hAnsi="Times New Roman"/>
                <w:sz w:val="24"/>
                <w:szCs w:val="24"/>
              </w:rPr>
              <w:t>частичная)</w:t>
            </w:r>
            <w:r w:rsidRPr="00891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05C8" w:rsidRPr="0089134A" w:rsidTr="000F56F2">
        <w:trPr>
          <w:trHeight w:val="828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C8" w:rsidRPr="0089134A" w:rsidRDefault="004005C8" w:rsidP="000F56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34A">
              <w:rPr>
                <w:rFonts w:ascii="Times New Roman" w:hAnsi="Times New Roman"/>
                <w:sz w:val="24"/>
                <w:szCs w:val="24"/>
              </w:rPr>
              <w:t>Учебники,</w:t>
            </w:r>
          </w:p>
          <w:p w:rsidR="004005C8" w:rsidRPr="0089134A" w:rsidRDefault="004005C8" w:rsidP="000F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34A">
              <w:rPr>
                <w:rFonts w:ascii="Times New Roman" w:hAnsi="Times New Roman"/>
                <w:sz w:val="24"/>
                <w:szCs w:val="24"/>
              </w:rPr>
              <w:t>учебные</w:t>
            </w:r>
            <w:r w:rsidRPr="00891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134A">
              <w:rPr>
                <w:rFonts w:ascii="Times New Roman" w:hAnsi="Times New Roman"/>
                <w:sz w:val="24"/>
                <w:szCs w:val="24"/>
              </w:rPr>
              <w:t>пособия</w:t>
            </w:r>
            <w:r w:rsidRPr="00891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134A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91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134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91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05C8" w:rsidRPr="0089134A" w:rsidRDefault="004005C8" w:rsidP="000F56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  <w:p w:rsidR="004005C8" w:rsidRPr="0089134A" w:rsidRDefault="004005C8" w:rsidP="000F56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05C8" w:rsidRPr="0089134A" w:rsidRDefault="004005C8" w:rsidP="000F56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34A">
              <w:rPr>
                <w:rFonts w:ascii="Times New Roman" w:hAnsi="Times New Roman"/>
                <w:sz w:val="24"/>
                <w:szCs w:val="24"/>
              </w:rPr>
              <w:t>Полная</w:t>
            </w:r>
            <w:r w:rsidRPr="00891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005C8" w:rsidRPr="0089134A" w:rsidRDefault="004005C8" w:rsidP="000F56F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05C8" w:rsidRPr="0089134A" w:rsidTr="000F56F2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C8" w:rsidRPr="0089134A" w:rsidRDefault="004005C8" w:rsidP="000F56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34A">
              <w:rPr>
                <w:rFonts w:ascii="Times New Roman" w:hAnsi="Times New Roman"/>
                <w:sz w:val="24"/>
                <w:szCs w:val="24"/>
              </w:rPr>
              <w:t>Учебно-информационные</w:t>
            </w:r>
            <w:r w:rsidRPr="00891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134A"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Pr="00891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134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91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134A">
              <w:rPr>
                <w:rFonts w:ascii="Times New Roman" w:hAnsi="Times New Roman"/>
                <w:sz w:val="24"/>
                <w:szCs w:val="24"/>
              </w:rPr>
              <w:t>электронных</w:t>
            </w:r>
            <w:r w:rsidRPr="00891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134A">
              <w:rPr>
                <w:rFonts w:ascii="Times New Roman" w:hAnsi="Times New Roman"/>
                <w:sz w:val="24"/>
                <w:szCs w:val="24"/>
              </w:rPr>
              <w:t>носителях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C8" w:rsidRPr="0089134A" w:rsidRDefault="004005C8" w:rsidP="000F56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C8" w:rsidRPr="0089134A" w:rsidRDefault="004005C8" w:rsidP="000F56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34A">
              <w:rPr>
                <w:rFonts w:ascii="Times New Roman" w:hAnsi="Times New Roman"/>
                <w:sz w:val="24"/>
                <w:szCs w:val="24"/>
              </w:rPr>
              <w:t>Частичная</w:t>
            </w:r>
            <w:r w:rsidRPr="00891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05C8" w:rsidRPr="0089134A" w:rsidTr="000F56F2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C8" w:rsidRPr="0089134A" w:rsidRDefault="004005C8" w:rsidP="000F56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Магнитофон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C8" w:rsidRPr="0089134A" w:rsidRDefault="004005C8" w:rsidP="000F56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3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C8" w:rsidRPr="0089134A" w:rsidRDefault="004005C8" w:rsidP="000F56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34A">
              <w:rPr>
                <w:rFonts w:ascii="Times New Roman" w:hAnsi="Times New Roman"/>
                <w:sz w:val="24"/>
                <w:szCs w:val="24"/>
              </w:rPr>
              <w:t>Частичная</w:t>
            </w:r>
            <w:r w:rsidRPr="00891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05C8" w:rsidRPr="0089134A" w:rsidTr="000F56F2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C8" w:rsidRPr="0089134A" w:rsidRDefault="004005C8" w:rsidP="000F56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C8" w:rsidRPr="0089134A" w:rsidRDefault="004005C8" w:rsidP="000F56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C8" w:rsidRPr="0089134A" w:rsidRDefault="004005C8" w:rsidP="000F56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34A">
              <w:rPr>
                <w:rFonts w:ascii="Times New Roman" w:hAnsi="Times New Roman"/>
                <w:sz w:val="24"/>
                <w:szCs w:val="24"/>
              </w:rPr>
              <w:t>Частичная</w:t>
            </w:r>
          </w:p>
        </w:tc>
      </w:tr>
      <w:tr w:rsidR="004005C8" w:rsidRPr="0089134A" w:rsidTr="000F56F2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C8" w:rsidRPr="0089134A" w:rsidRDefault="004005C8" w:rsidP="000F56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34A"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C8" w:rsidRPr="0089134A" w:rsidRDefault="004005C8" w:rsidP="000F56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C8" w:rsidRPr="0089134A" w:rsidRDefault="004005C8" w:rsidP="000F56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34A">
              <w:rPr>
                <w:rFonts w:ascii="Times New Roman" w:hAnsi="Times New Roman"/>
                <w:sz w:val="24"/>
                <w:szCs w:val="24"/>
              </w:rPr>
              <w:t>Частичная</w:t>
            </w:r>
            <w:r w:rsidRPr="00891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05C8" w:rsidRPr="0089134A" w:rsidTr="000F56F2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C8" w:rsidRPr="0089134A" w:rsidRDefault="004005C8" w:rsidP="000F56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34A">
              <w:rPr>
                <w:rFonts w:ascii="Times New Roman" w:hAnsi="Times New Roman"/>
                <w:sz w:val="24"/>
                <w:szCs w:val="24"/>
              </w:rPr>
              <w:t>Копировально-множительная</w:t>
            </w:r>
            <w:r w:rsidRPr="00891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134A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C8" w:rsidRPr="0089134A" w:rsidRDefault="004005C8" w:rsidP="000F56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C8" w:rsidRPr="0089134A" w:rsidRDefault="004005C8" w:rsidP="000F56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34A">
              <w:rPr>
                <w:rFonts w:ascii="Times New Roman" w:hAnsi="Times New Roman"/>
                <w:sz w:val="24"/>
                <w:szCs w:val="24"/>
              </w:rPr>
              <w:t>Частичная</w:t>
            </w:r>
            <w:r w:rsidRPr="00891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05C8" w:rsidRPr="0089134A" w:rsidTr="000F56F2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C8" w:rsidRPr="0089134A" w:rsidRDefault="004005C8" w:rsidP="000F56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34A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C8" w:rsidRPr="0089134A" w:rsidRDefault="004005C8" w:rsidP="000F56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34A">
              <w:rPr>
                <w:rFonts w:ascii="Times New Roman" w:hAnsi="Times New Roman"/>
                <w:sz w:val="24"/>
                <w:szCs w:val="24"/>
              </w:rPr>
              <w:t>1</w:t>
            </w:r>
            <w:r w:rsidRPr="00891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134A">
              <w:rPr>
                <w:rFonts w:ascii="Times New Roman" w:hAnsi="Times New Roman"/>
                <w:sz w:val="24"/>
                <w:szCs w:val="24"/>
              </w:rPr>
              <w:t>подключённое</w:t>
            </w:r>
            <w:r w:rsidRPr="00891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134A">
              <w:rPr>
                <w:rFonts w:ascii="Times New Roman" w:hAnsi="Times New Roman"/>
                <w:sz w:val="24"/>
                <w:szCs w:val="24"/>
              </w:rPr>
              <w:t>рабочее</w:t>
            </w:r>
            <w:r w:rsidRPr="00891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134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C8" w:rsidRPr="0089134A" w:rsidRDefault="004005C8" w:rsidP="000F56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34A">
              <w:rPr>
                <w:rFonts w:ascii="Times New Roman" w:hAnsi="Times New Roman"/>
                <w:sz w:val="24"/>
                <w:szCs w:val="24"/>
              </w:rPr>
              <w:t>Частичная</w:t>
            </w:r>
            <w:r w:rsidRPr="00891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05C8" w:rsidRPr="0089134A" w:rsidTr="000F56F2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C8" w:rsidRPr="0089134A" w:rsidRDefault="004005C8" w:rsidP="000F56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C8" w:rsidRPr="0089134A" w:rsidRDefault="004005C8" w:rsidP="000F56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C8" w:rsidRPr="0089134A" w:rsidRDefault="004005C8" w:rsidP="000F56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34A">
              <w:rPr>
                <w:rFonts w:ascii="Times New Roman" w:hAnsi="Times New Roman"/>
                <w:sz w:val="24"/>
                <w:szCs w:val="24"/>
              </w:rPr>
              <w:t>Частичная</w:t>
            </w:r>
            <w:r w:rsidRPr="00891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05C8" w:rsidRPr="0089134A" w:rsidTr="000F56F2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C8" w:rsidRPr="0089134A" w:rsidRDefault="004005C8" w:rsidP="000F56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34A">
              <w:rPr>
                <w:rFonts w:ascii="Times New Roman" w:hAnsi="Times New Roman"/>
                <w:sz w:val="24"/>
                <w:szCs w:val="24"/>
              </w:rPr>
              <w:t>Переносной экран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5C8" w:rsidRPr="0089134A" w:rsidRDefault="004005C8" w:rsidP="000F56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3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5C8" w:rsidRPr="0089134A" w:rsidRDefault="004005C8" w:rsidP="000F56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34A">
              <w:rPr>
                <w:rFonts w:ascii="Times New Roman" w:hAnsi="Times New Roman"/>
                <w:sz w:val="24"/>
                <w:szCs w:val="24"/>
              </w:rPr>
              <w:t>Частичная</w:t>
            </w:r>
          </w:p>
        </w:tc>
      </w:tr>
    </w:tbl>
    <w:p w:rsidR="00037117" w:rsidRDefault="00037117"/>
    <w:sectPr w:rsidR="00037117" w:rsidSect="0003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5C8"/>
    <w:rsid w:val="00037117"/>
    <w:rsid w:val="0040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C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semiHidden/>
    <w:rsid w:val="00400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2</cp:revision>
  <dcterms:created xsi:type="dcterms:W3CDTF">2014-03-29T16:27:00Z</dcterms:created>
  <dcterms:modified xsi:type="dcterms:W3CDTF">2014-03-29T16:29:00Z</dcterms:modified>
</cp:coreProperties>
</file>